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1" w:rsidRDefault="008A5981" w:rsidP="00780C66">
      <w:pPr>
        <w:spacing w:after="0" w:line="240" w:lineRule="auto"/>
        <w:jc w:val="center"/>
      </w:pPr>
    </w:p>
    <w:p w:rsidR="00780C66" w:rsidRDefault="00780C66"/>
    <w:tbl>
      <w:tblPr>
        <w:tblW w:w="12849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2621"/>
        <w:gridCol w:w="10228"/>
      </w:tblGrid>
      <w:tr w:rsidR="00780C66" w:rsidRPr="00780C66" w:rsidTr="00780C66">
        <w:trPr>
          <w:trHeight w:val="30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 w:rsidRPr="00780C66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Turniertermine 2015</w:t>
            </w:r>
          </w:p>
        </w:tc>
        <w:tc>
          <w:tcPr>
            <w:tcW w:w="10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04. Januar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Neujahrsspringen Gläserkoppel, Fam.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Först</w:t>
            </w:r>
            <w:proofErr w:type="spellEnd"/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28.02. + 01. März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Vergleichswettkampf,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Krummbek+Anlage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 Landgraben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22.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Mrz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 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Reitertag Landgraben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18. April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Jugendhallenturnier in Futterkamp, KM Jugend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Kl.E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 +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Kl.A</w:t>
            </w:r>
            <w:proofErr w:type="spellEnd"/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01. - 03. Mai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Probsteier RV, Schönberg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17. Mai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Reitertag Gläserkoppel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23. + 24. Mai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RV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Klausdorf-Schwentine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, KM Dressur/Springen,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Abt.WK</w:t>
            </w:r>
            <w:proofErr w:type="spellEnd"/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06. + 07. Juni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RV Landgraben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14. Juni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Geländeritt Gläserkoppel, Fam.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Först</w:t>
            </w:r>
            <w:proofErr w:type="spellEnd"/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20. + 21. Juni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RV Westwalddistrikt,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Postfeld-Nettelsee</w:t>
            </w:r>
            <w:proofErr w:type="spellEnd"/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27. Juni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RV Preetz, Vielseitigkeit A, mit Stilwertung 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Bredeneek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>, KM Vielseitigkeit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18. + 19. Juli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St. Hubertus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Raisdorf</w:t>
            </w:r>
            <w:proofErr w:type="spellEnd"/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25. + 26. Juli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 Fahrturnier in Futterkamp, FG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Schl.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>-Holst.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07. - 09. August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RV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Dobersdorf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>/Schönkirchen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15. - 16. August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KM Fahren in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Dannau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, FG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Schl.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>-Holst.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05. September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Probsteier RV, Schönberg-Vielseitigkeit</w:t>
            </w:r>
          </w:p>
        </w:tc>
      </w:tr>
      <w:tr w:rsidR="00780C66" w:rsidRPr="00780C66" w:rsidTr="00780C66">
        <w:trPr>
          <w:trHeight w:val="43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20. September 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Tag des Pferdes-RV Westwalddistrikt,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Postfeld-Nettelsee</w:t>
            </w:r>
            <w:proofErr w:type="spellEnd"/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sonsiges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 außerhalb Reiterbundbereich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780C66" w:rsidRPr="00780C66" w:rsidTr="00780C66">
        <w:trPr>
          <w:trHeight w:val="57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21.3. - 22.3.2015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Juniorenvergleichs WK, Ansprechpartner im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Kreis:AnnikaRückerTel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.: 04302-964221 </w:t>
            </w:r>
            <w:r w:rsidRPr="00780C66">
              <w:rPr>
                <w:rFonts w:ascii="Arial" w:eastAsia="Times New Roman" w:hAnsi="Arial" w:cs="Arial"/>
                <w:lang w:eastAsia="de-DE"/>
              </w:rPr>
              <w:br/>
              <w:t>e-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mail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: anni.ruecker@web.de </w:t>
            </w:r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15.8. - 16.8.15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Landes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Breitensportturnier,Segeberg</w:t>
            </w:r>
            <w:proofErr w:type="spellEnd"/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17.09. - 20.09.15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Landesturnier, mit Mannschaftsspringen,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Anspr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. KRB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Plön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>: Inga Voß 0173-8839032</w:t>
            </w:r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25.09. - 27.09.15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Landes Ponyturnier</w:t>
            </w:r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8.10. - 11.10.15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Baltic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Horse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 Schau mit Mannschaftsspringen,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Anspr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. KRB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Plön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>: Inga Voß 0173-8839032</w:t>
            </w:r>
          </w:p>
        </w:tc>
      </w:tr>
      <w:tr w:rsidR="00780C66" w:rsidRPr="00780C66" w:rsidTr="00780C66">
        <w:trPr>
          <w:trHeight w:val="57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31.10. - 1.11.2015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 xml:space="preserve">Junioren Vierkampf,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Anspr.partner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 xml:space="preserve"> KRB </w:t>
            </w:r>
            <w:proofErr w:type="spellStart"/>
            <w:r w:rsidRPr="00780C66">
              <w:rPr>
                <w:rFonts w:ascii="Arial" w:eastAsia="Times New Roman" w:hAnsi="Arial" w:cs="Arial"/>
                <w:lang w:eastAsia="de-DE"/>
              </w:rPr>
              <w:t>Plön</w:t>
            </w:r>
            <w:proofErr w:type="spellEnd"/>
            <w:r w:rsidRPr="00780C66">
              <w:rPr>
                <w:rFonts w:ascii="Arial" w:eastAsia="Times New Roman" w:hAnsi="Arial" w:cs="Arial"/>
                <w:lang w:eastAsia="de-DE"/>
              </w:rPr>
              <w:t>: Annika Bois Tel.: 04303 - 928823</w:t>
            </w:r>
            <w:r w:rsidRPr="00780C66">
              <w:rPr>
                <w:rFonts w:ascii="Arial" w:eastAsia="Times New Roman" w:hAnsi="Arial" w:cs="Arial"/>
                <w:lang w:eastAsia="de-DE"/>
              </w:rPr>
              <w:br/>
              <w:t>email: smiley95@web.de</w:t>
            </w:r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780C66" w:rsidRPr="00780C66" w:rsidTr="00780C66">
        <w:trPr>
          <w:trHeight w:val="28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10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66" w:rsidRPr="00780C66" w:rsidRDefault="00780C66" w:rsidP="00780C6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80C66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</w:tbl>
    <w:p w:rsidR="00780C66" w:rsidRDefault="00780C66"/>
    <w:sectPr w:rsidR="00780C66" w:rsidSect="00E15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80C66"/>
    <w:rsid w:val="0054266B"/>
    <w:rsid w:val="00780C66"/>
    <w:rsid w:val="008A5981"/>
    <w:rsid w:val="00971CB3"/>
    <w:rsid w:val="00E1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0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Lamp, Jürgen</dc:creator>
  <cp:lastModifiedBy>Denise Bahr</cp:lastModifiedBy>
  <cp:revision>2</cp:revision>
  <dcterms:created xsi:type="dcterms:W3CDTF">2015-02-20T10:12:00Z</dcterms:created>
  <dcterms:modified xsi:type="dcterms:W3CDTF">2015-03-01T14:50:00Z</dcterms:modified>
</cp:coreProperties>
</file>